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C0F" w:rsidRDefault="00A80C0F">
      <w:pP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</w:pPr>
      <w:bookmarkStart w:id="0" w:name="_GoBack"/>
      <w:bookmarkEnd w:id="0"/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2020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йилда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жисмоний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ва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юридик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шахслардан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олинадиган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ер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солиғи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ставкалари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маълум</w:t>
      </w:r>
      <w:r>
        <w:rPr>
          <w:rFonts w:ascii="PTSerif" w:hAnsi="PTSerif" w:cs="PTSerif"/>
          <w:b/>
          <w:color w:val="000000"/>
          <w:spacing w:val="-2"/>
          <w:sz w:val="38"/>
          <w:shd w:val="clear" w:color="auto" w:fill="FFFFFF"/>
        </w:rPr>
        <w:t xml:space="preserve"> </w:t>
      </w:r>
      <w:r>
        <w:rPr>
          <w:rFonts w:cs="Calibri"/>
          <w:b/>
          <w:color w:val="000000"/>
          <w:spacing w:val="-2"/>
          <w:sz w:val="38"/>
          <w:shd w:val="clear" w:color="auto" w:fill="FFFFFF"/>
        </w:rPr>
        <w:t>бўлди</w:t>
      </w:r>
    </w:p>
    <w:p w:rsidR="00A80C0F" w:rsidRDefault="00A80C0F">
      <w:pPr>
        <w:rPr>
          <w:rFonts w:ascii="DINPro" w:hAnsi="DINPro" w:cs="DINPro"/>
          <w:sz w:val="24"/>
          <w:shd w:val="clear" w:color="auto" w:fill="FFFFFF"/>
        </w:rPr>
      </w:pPr>
    </w:p>
    <w:p w:rsidR="00A80C0F" w:rsidRDefault="00A80C0F">
      <w:pPr>
        <w:spacing w:before="100" w:after="100"/>
        <w:rPr>
          <w:rFonts w:ascii="DINPro" w:hAnsi="DINPro" w:cs="DINPro"/>
          <w:sz w:val="24"/>
          <w:shd w:val="clear" w:color="auto" w:fill="FFFFFF"/>
        </w:rPr>
      </w:pPr>
      <w:r>
        <w:rPr>
          <w:rFonts w:cs="Calibri"/>
          <w:sz w:val="24"/>
          <w:shd w:val="clear" w:color="auto" w:fill="FFFFFF"/>
        </w:rPr>
        <w:t>Ўзбекистонда</w:t>
      </w:r>
      <w:r>
        <w:rPr>
          <w:rFonts w:ascii="DINPro" w:hAnsi="DINPro" w:cs="DINPro"/>
          <w:sz w:val="24"/>
          <w:shd w:val="clear" w:color="auto" w:fill="FFFFFF"/>
        </w:rPr>
        <w:t xml:space="preserve"> 2020 </w:t>
      </w:r>
      <w:r>
        <w:rPr>
          <w:rFonts w:cs="Calibri"/>
          <w:sz w:val="24"/>
          <w:shd w:val="clear" w:color="auto" w:fill="FFFFFF"/>
        </w:rPr>
        <w:t>йилда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жисмоний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ва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юридик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шахслардан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олинадиган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ер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солиғи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ставкалари</w:t>
      </w:r>
      <w:r>
        <w:rPr>
          <w:rFonts w:ascii="DINPro" w:hAnsi="DINPro" w:cs="DINPro"/>
          <w:sz w:val="24"/>
          <w:shd w:val="clear" w:color="auto" w:fill="FFFFFF"/>
        </w:rPr>
        <w:t xml:space="preserve"> </w:t>
      </w:r>
      <w:r>
        <w:rPr>
          <w:rFonts w:cs="Calibri"/>
          <w:sz w:val="24"/>
          <w:shd w:val="clear" w:color="auto" w:fill="FFFFFF"/>
        </w:rPr>
        <w:t>тасдиқланди</w:t>
      </w:r>
      <w:r>
        <w:rPr>
          <w:rFonts w:ascii="DINPro" w:hAnsi="DINPro" w:cs="DINPro"/>
          <w:sz w:val="24"/>
          <w:shd w:val="clear" w:color="auto" w:fill="FFFFFF"/>
        </w:rPr>
        <w:t>.</w:t>
      </w:r>
    </w:p>
    <w:p w:rsidR="00A80C0F" w:rsidRDefault="00A80C0F">
      <w:pPr>
        <w:spacing w:before="100" w:after="100"/>
        <w:rPr>
          <w:rFonts w:ascii="DINPro" w:hAnsi="DINPro" w:cs="DINPro"/>
          <w:sz w:val="24"/>
          <w:shd w:val="clear" w:color="auto" w:fill="FFFFFF"/>
        </w:rPr>
      </w:pPr>
      <w:r>
        <w:rPr>
          <w:rFonts w:cs="Calibri"/>
          <w:i/>
          <w:sz w:val="24"/>
          <w:shd w:val="clear" w:color="auto" w:fill="FFFFFF"/>
        </w:rPr>
        <w:t>Президент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томонидан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имзоланган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“</w:t>
      </w:r>
      <w:r>
        <w:rPr>
          <w:rFonts w:ascii="DINPro" w:hAnsi="DINPro" w:cs="DINPro"/>
          <w:i/>
          <w:sz w:val="24"/>
          <w:shd w:val="clear" w:color="auto" w:fill="FFFFFF"/>
        </w:rPr>
        <w:t xml:space="preserve">2020 </w:t>
      </w:r>
      <w:r>
        <w:rPr>
          <w:rFonts w:cs="Calibri"/>
          <w:i/>
          <w:sz w:val="24"/>
          <w:shd w:val="clear" w:color="auto" w:fill="FFFFFF"/>
        </w:rPr>
        <w:t>йил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учун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Ўзбекистон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Республикасининг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Давлат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бюджети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тўғрисида”ги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қонунга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кўра</w:t>
      </w:r>
      <w:r>
        <w:rPr>
          <w:rFonts w:ascii="DINPro" w:hAnsi="DINPro" w:cs="DINPro"/>
          <w:i/>
          <w:sz w:val="24"/>
          <w:shd w:val="clear" w:color="auto" w:fill="FFFFFF"/>
        </w:rPr>
        <w:t xml:space="preserve">, </w:t>
      </w:r>
      <w:r>
        <w:rPr>
          <w:rFonts w:cs="Calibri"/>
          <w:i/>
          <w:sz w:val="24"/>
          <w:shd w:val="clear" w:color="auto" w:fill="FFFFFF"/>
        </w:rPr>
        <w:t>ер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солиғи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ставкалари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қуйидагича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кўринишга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эга</w:t>
      </w:r>
      <w:r>
        <w:rPr>
          <w:rFonts w:ascii="DINPro" w:hAnsi="DINPro" w:cs="DINPro"/>
          <w:i/>
          <w:sz w:val="24"/>
          <w:shd w:val="clear" w:color="auto" w:fill="FFFFFF"/>
        </w:rPr>
        <w:t xml:space="preserve"> </w:t>
      </w:r>
      <w:r>
        <w:rPr>
          <w:rFonts w:cs="Calibri"/>
          <w:i/>
          <w:sz w:val="24"/>
          <w:shd w:val="clear" w:color="auto" w:fill="FFFFFF"/>
        </w:rPr>
        <w:t>бўлади</w:t>
      </w:r>
      <w:r>
        <w:rPr>
          <w:rFonts w:ascii="DINPro" w:hAnsi="DINPro" w:cs="DINPro"/>
          <w:i/>
          <w:sz w:val="24"/>
          <w:shd w:val="clear" w:color="auto" w:fill="FFFFFF"/>
        </w:rPr>
        <w:t>:</w:t>
      </w:r>
    </w:p>
    <w:p w:rsidR="00A80C0F" w:rsidRDefault="00677F88" w:rsidP="006A7902">
      <w:pPr>
        <w:spacing w:before="100" w:after="100"/>
        <w:ind w:left="-540" w:right="175" w:hanging="1080"/>
        <w:rPr>
          <w:rFonts w:ascii="DINPro" w:hAnsi="DINPro" w:cs="DINPro"/>
          <w:sz w:val="24"/>
          <w:shd w:val="clear" w:color="auto" w:fill="FFFFFF"/>
        </w:rPr>
      </w:pPr>
      <w:r>
        <w:rPr>
          <w:noProof/>
        </w:rPr>
        <w:object w:dxaOrig="6000" w:dyaOrig="22335">
          <v:rect id="rectole0000000000" o:spid="_x0000_i1025" style="width:8in;height:1630.7pt" o:ole="" o:preferrelative="t" stroked="f">
            <v:imagedata r:id="rId4" o:title=""/>
          </v:rect>
          <o:OLEObject Type="Embed" ProgID="StaticMetafile" ShapeID="rectole0000000000" DrawAspect="Content" ObjectID="_1648095371" r:id="rId5"/>
        </w:object>
      </w:r>
    </w:p>
    <w:p w:rsidR="00A80C0F" w:rsidRDefault="00A80C0F">
      <w:pPr>
        <w:spacing w:after="160" w:line="259" w:lineRule="auto"/>
        <w:rPr>
          <w:rFonts w:cs="Calibri"/>
        </w:rPr>
      </w:pPr>
    </w:p>
    <w:sectPr w:rsidR="00A80C0F" w:rsidSect="0030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erif">
    <w:altName w:val="Arial"/>
    <w:charset w:val="00"/>
    <w:family w:val="roman"/>
    <w:notTrueType/>
    <w:pitch w:val="default"/>
    <w:sig w:usb0="00000003" w:usb1="00000000" w:usb2="00000000" w:usb3="00000000" w:csb0="00000001" w:csb1="00000000"/>
  </w:font>
  <w:font w:name="DINPro">
    <w:altName w:val="Calibri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C4C"/>
    <w:rsid w:val="0006634B"/>
    <w:rsid w:val="00293C4C"/>
    <w:rsid w:val="00305B07"/>
    <w:rsid w:val="00677F88"/>
    <w:rsid w:val="006A7902"/>
    <w:rsid w:val="00A8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00FE6C03-249A-C74E-BE4F-673ADC25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oleObject" Target="embeddings/oleObject1.bin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Shoxjaxon Maxammadjonov</cp:lastModifiedBy>
  <cp:revision>2</cp:revision>
  <dcterms:created xsi:type="dcterms:W3CDTF">2020-04-11T02:30:00Z</dcterms:created>
  <dcterms:modified xsi:type="dcterms:W3CDTF">2020-04-11T02:30:00Z</dcterms:modified>
</cp:coreProperties>
</file>